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EC" w:rsidRPr="009511EC" w:rsidRDefault="009511EC" w:rsidP="00962BFE">
      <w:pPr>
        <w:shd w:val="clear" w:color="auto" w:fill="FFFFFF"/>
        <w:spacing w:after="0" w:line="240" w:lineRule="auto"/>
        <w:ind w:left="10490"/>
        <w:textAlignment w:val="baseline"/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</w:pPr>
      <w:r w:rsidRPr="009511EC"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  <w:t>Приложение 4</w:t>
      </w:r>
    </w:p>
    <w:p w:rsidR="005F3B79" w:rsidRPr="005F3B79" w:rsidRDefault="005F3B79" w:rsidP="00962BFE">
      <w:pPr>
        <w:shd w:val="clear" w:color="auto" w:fill="FFFFFF"/>
        <w:spacing w:after="0" w:line="240" w:lineRule="auto"/>
        <w:ind w:left="10490"/>
        <w:textAlignment w:val="baseline"/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</w:pPr>
      <w:r w:rsidRPr="005F3B79"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  <w:t>к постановлению администрации</w:t>
      </w:r>
    </w:p>
    <w:p w:rsidR="005F3B79" w:rsidRDefault="005451BA" w:rsidP="00962BFE">
      <w:pPr>
        <w:shd w:val="clear" w:color="auto" w:fill="FFFFFF"/>
        <w:spacing w:after="0" w:line="240" w:lineRule="auto"/>
        <w:ind w:left="10490"/>
        <w:textAlignment w:val="baseline"/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</w:pPr>
      <w:r w:rsidRPr="005451BA"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  <w:t>Ровенского</w:t>
      </w:r>
      <w:r w:rsidR="005F3B79"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  <w:t xml:space="preserve"> муниципального</w:t>
      </w:r>
      <w:r w:rsidR="005F3B79"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  <w:br/>
      </w:r>
      <w:r w:rsidR="005F3B79" w:rsidRPr="005F3B79"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  <w:t xml:space="preserve">района Саратовской области </w:t>
      </w:r>
    </w:p>
    <w:p w:rsidR="009511EC" w:rsidRPr="009511EC" w:rsidRDefault="009511EC" w:rsidP="00962BFE">
      <w:pPr>
        <w:shd w:val="clear" w:color="auto" w:fill="FFFFFF"/>
        <w:spacing w:after="0" w:line="240" w:lineRule="auto"/>
        <w:ind w:left="10490"/>
        <w:textAlignment w:val="baseline"/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</w:pPr>
      <w:r w:rsidRPr="009511EC"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  <w:t xml:space="preserve">от </w:t>
      </w:r>
      <w:r w:rsidR="00D34B31"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  <w:t>28.08.2025</w:t>
      </w:r>
      <w:r w:rsidRPr="009511EC"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  <w:t xml:space="preserve"> №</w:t>
      </w:r>
      <w:r w:rsidR="00EF74AD"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  <w:t xml:space="preserve"> </w:t>
      </w:r>
      <w:r w:rsidR="00D34B31"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  <w:t>168</w:t>
      </w:r>
      <w:r w:rsidR="00EF74AD">
        <w:rPr>
          <w:rFonts w:ascii="PT Astra Serif" w:eastAsia="Times New Roman" w:hAnsi="PT Astra Serif" w:cs="Times New Roman"/>
          <w:spacing w:val="2"/>
          <w:sz w:val="28"/>
          <w:szCs w:val="28"/>
          <w:lang w:eastAsia="ru-RU"/>
        </w:rPr>
        <w:t xml:space="preserve"> </w:t>
      </w:r>
    </w:p>
    <w:p w:rsidR="00572570" w:rsidRDefault="00572570" w:rsidP="00EF15D6">
      <w:pPr>
        <w:shd w:val="clear" w:color="auto" w:fill="FFFFFF"/>
        <w:spacing w:after="0" w:line="240" w:lineRule="auto"/>
        <w:textAlignment w:val="baseline"/>
        <w:rPr>
          <w:rFonts w:ascii="PT Astra Serif" w:eastAsia="Times New Roman" w:hAnsi="PT Astra Serif" w:cs="Times New Roman"/>
          <w:b/>
          <w:spacing w:val="2"/>
          <w:sz w:val="28"/>
          <w:szCs w:val="28"/>
          <w:lang w:eastAsia="ru-RU"/>
        </w:rPr>
      </w:pPr>
    </w:p>
    <w:p w:rsidR="000B2056" w:rsidRPr="000B2056" w:rsidRDefault="000B2056" w:rsidP="000B2056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2056">
        <w:rPr>
          <w:rFonts w:ascii="Times New Roman" w:hAnsi="Times New Roman" w:cs="Times New Roman"/>
          <w:color w:val="000000"/>
          <w:sz w:val="28"/>
          <w:szCs w:val="28"/>
        </w:rPr>
        <w:t xml:space="preserve">Расчет </w:t>
      </w:r>
    </w:p>
    <w:p w:rsidR="000B2056" w:rsidRPr="000B2056" w:rsidRDefault="000B2056" w:rsidP="000B2056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2056">
        <w:rPr>
          <w:rFonts w:ascii="Times New Roman" w:hAnsi="Times New Roman" w:cs="Times New Roman"/>
          <w:color w:val="000000"/>
          <w:sz w:val="28"/>
          <w:szCs w:val="28"/>
        </w:rPr>
        <w:t xml:space="preserve">платы за публичный сервитут в отношении земель, </w:t>
      </w:r>
    </w:p>
    <w:p w:rsidR="000B2056" w:rsidRPr="000B2056" w:rsidRDefault="000B2056" w:rsidP="000B2056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2056">
        <w:rPr>
          <w:rFonts w:ascii="Times New Roman" w:hAnsi="Times New Roman" w:cs="Times New Roman"/>
          <w:color w:val="000000"/>
          <w:sz w:val="28"/>
          <w:szCs w:val="28"/>
        </w:rPr>
        <w:t>находящихся в государственной или муниципальной собственности</w:t>
      </w:r>
    </w:p>
    <w:p w:rsidR="003A0657" w:rsidRDefault="000B2056" w:rsidP="000B2056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2056">
        <w:rPr>
          <w:rFonts w:ascii="Times New Roman" w:hAnsi="Times New Roman" w:cs="Times New Roman"/>
          <w:color w:val="000000"/>
          <w:sz w:val="28"/>
          <w:szCs w:val="28"/>
        </w:rPr>
        <w:t>и не предоставленных гражданам или юридическим лицам</w:t>
      </w:r>
    </w:p>
    <w:p w:rsidR="000B2056" w:rsidRPr="00E666DF" w:rsidRDefault="000B2056" w:rsidP="000B20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Overlap w:val="never"/>
        <w:tblW w:w="14987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838"/>
        <w:gridCol w:w="13149"/>
      </w:tblGrid>
      <w:tr w:rsidR="009B5BFF" w:rsidRPr="00962BFE" w:rsidTr="00962BFE">
        <w:trPr>
          <w:trHeight w:hRule="exact" w:val="416"/>
          <w:jc w:val="center"/>
        </w:trPr>
        <w:tc>
          <w:tcPr>
            <w:tcW w:w="14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BFF" w:rsidRPr="00962BFE" w:rsidRDefault="009B5BFF" w:rsidP="00C15A3E">
            <w:pPr>
              <w:widowControl w:val="0"/>
              <w:spacing w:after="0" w:line="240" w:lineRule="auto"/>
              <w:ind w:left="122" w:right="55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</w:pP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Общество с ограниченной ответственностью «Газпром газификация»</w:t>
            </w:r>
          </w:p>
        </w:tc>
      </w:tr>
      <w:tr w:rsidR="009B5BFF" w:rsidRPr="00962BFE" w:rsidTr="00962BFE">
        <w:trPr>
          <w:trHeight w:hRule="exact" w:val="409"/>
          <w:jc w:val="center"/>
        </w:trPr>
        <w:tc>
          <w:tcPr>
            <w:tcW w:w="14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BFF" w:rsidRPr="00962BFE" w:rsidRDefault="009B5BFF" w:rsidP="00C15A3E">
            <w:pPr>
              <w:widowControl w:val="0"/>
              <w:spacing w:after="0" w:line="240" w:lineRule="auto"/>
              <w:ind w:left="122" w:right="55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</w:pP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Размер платы за публичный сервитут исчисляется по формуле: Рп=(</w:t>
            </w:r>
            <w:r w:rsidR="00962BFE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УП</w:t>
            </w: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КС</w:t>
            </w: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vertAlign w:val="subscript"/>
                <w:lang w:eastAsia="ru-RU" w:bidi="ru-RU"/>
              </w:rPr>
              <w:t>ср</w:t>
            </w:r>
            <w:r w:rsidR="00072B6F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 xml:space="preserve"> х 0,</w:t>
            </w: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 xml:space="preserve">1%)х </w:t>
            </w: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bidi="en-US"/>
              </w:rPr>
              <w:t>S</w:t>
            </w: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серв., где</w:t>
            </w:r>
          </w:p>
        </w:tc>
      </w:tr>
      <w:tr w:rsidR="009B5BFF" w:rsidRPr="00962BFE" w:rsidTr="00962BFE">
        <w:trPr>
          <w:trHeight w:hRule="exact" w:val="33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B5BFF" w:rsidRPr="00962BFE" w:rsidRDefault="009B5BFF" w:rsidP="00C15A3E">
            <w:pPr>
              <w:widowControl w:val="0"/>
              <w:spacing w:after="0" w:line="240" w:lineRule="auto"/>
              <w:ind w:left="122" w:right="55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</w:pP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Рп</w:t>
            </w:r>
          </w:p>
        </w:tc>
        <w:tc>
          <w:tcPr>
            <w:tcW w:w="13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BFF" w:rsidRPr="00962BFE" w:rsidRDefault="0052476A" w:rsidP="00C15A3E">
            <w:pPr>
              <w:widowControl w:val="0"/>
              <w:spacing w:after="0" w:line="240" w:lineRule="auto"/>
              <w:ind w:left="122" w:right="55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</w:pP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r w:rsidR="009B5BFF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азмер платы за публичный сервитут в год, руб.</w:t>
            </w:r>
          </w:p>
        </w:tc>
      </w:tr>
      <w:tr w:rsidR="009B5BFF" w:rsidRPr="00962BFE" w:rsidTr="00962B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B5BFF" w:rsidRPr="00962BFE" w:rsidRDefault="00962BFE" w:rsidP="00C15A3E">
            <w:pPr>
              <w:widowControl w:val="0"/>
              <w:spacing w:after="0" w:line="240" w:lineRule="auto"/>
              <w:ind w:left="122" w:right="55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УП</w:t>
            </w:r>
            <w:r w:rsidR="009B5BFF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КС</w:t>
            </w:r>
            <w:r w:rsidR="009B5BFF" w:rsidRPr="00CF782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vertAlign w:val="subscript"/>
                <w:lang w:eastAsia="ru-RU" w:bidi="ru-RU"/>
              </w:rPr>
              <w:t>ср</w:t>
            </w:r>
          </w:p>
        </w:tc>
        <w:tc>
          <w:tcPr>
            <w:tcW w:w="13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BFF" w:rsidRPr="00962BFE" w:rsidRDefault="0052476A" w:rsidP="00C15A3E">
            <w:pPr>
              <w:widowControl w:val="0"/>
              <w:spacing w:after="0" w:line="240" w:lineRule="auto"/>
              <w:ind w:left="122" w:right="55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</w:pP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="009B5BFF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 xml:space="preserve">редняя кадастровая стоимость 1 кв. м земельного участка, руб. по </w:t>
            </w:r>
            <w:r w:rsidR="005451BA" w:rsidRPr="005451B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Ровенского</w:t>
            </w:r>
            <w:r w:rsidR="00C7612E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 xml:space="preserve"> муниципальному</w:t>
            </w:r>
            <w:r w:rsidR="00C7612E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br/>
            </w:r>
            <w:r w:rsidR="009B5BFF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району, руб./кв. м.</w:t>
            </w:r>
          </w:p>
        </w:tc>
      </w:tr>
      <w:tr w:rsidR="009B5BFF" w:rsidRPr="00962BFE" w:rsidTr="00962B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B5BFF" w:rsidRPr="00962BFE" w:rsidRDefault="005F248D" w:rsidP="00C15A3E">
            <w:pPr>
              <w:widowControl w:val="0"/>
              <w:spacing w:after="0" w:line="240" w:lineRule="auto"/>
              <w:ind w:left="122" w:right="55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</w:pP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0,1%</w:t>
            </w:r>
          </w:p>
        </w:tc>
        <w:tc>
          <w:tcPr>
            <w:tcW w:w="13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BFF" w:rsidRPr="00962BFE" w:rsidRDefault="0052476A" w:rsidP="00C15A3E">
            <w:pPr>
              <w:widowControl w:val="0"/>
              <w:spacing w:after="0" w:line="240" w:lineRule="auto"/>
              <w:ind w:left="122" w:right="55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</w:pP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="009B5BFF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лата за публичный сервитут в отношении земельного участка,</w:t>
            </w:r>
            <w:r w:rsidR="00C7612E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 xml:space="preserve"> находящегося в государственной</w:t>
            </w:r>
            <w:r w:rsidR="00C7612E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br/>
            </w:r>
            <w:r w:rsidR="009B5BFF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или муниципальной собственности и не обремененного правами третьих лиц (п</w:t>
            </w:r>
            <w:r w:rsidR="008C20D2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 xml:space="preserve">ункт </w:t>
            </w:r>
            <w:r w:rsidR="009B5BFF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4 ст</w:t>
            </w:r>
            <w:r w:rsidR="008C20D2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атьи</w:t>
            </w:r>
            <w:r w:rsidR="00C7612E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 xml:space="preserve"> 39.46</w:t>
            </w:r>
            <w:r w:rsidR="00C7612E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br/>
            </w:r>
            <w:r w:rsidR="009B5BFF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Земельного кодекса Р</w:t>
            </w:r>
            <w:r w:rsidR="008C20D2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 xml:space="preserve">оссийской </w:t>
            </w:r>
            <w:r w:rsidR="009B5BFF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="008C20D2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едерации</w:t>
            </w:r>
            <w:r w:rsidR="009B5BFF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</w:p>
        </w:tc>
      </w:tr>
      <w:tr w:rsidR="009B5BFF" w:rsidRPr="00962BFE" w:rsidTr="00962B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5BFF" w:rsidRPr="00962BFE" w:rsidRDefault="009B5BFF" w:rsidP="00C15A3E">
            <w:pPr>
              <w:widowControl w:val="0"/>
              <w:spacing w:after="0" w:line="240" w:lineRule="auto"/>
              <w:ind w:left="122" w:right="55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</w:pP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bidi="en-US"/>
              </w:rPr>
              <w:t xml:space="preserve">S </w:t>
            </w: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серв</w:t>
            </w:r>
          </w:p>
        </w:tc>
        <w:tc>
          <w:tcPr>
            <w:tcW w:w="1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BFF" w:rsidRPr="00962BFE" w:rsidRDefault="0052476A" w:rsidP="00C15A3E">
            <w:pPr>
              <w:widowControl w:val="0"/>
              <w:spacing w:after="0" w:line="240" w:lineRule="auto"/>
              <w:ind w:left="122" w:right="55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</w:pP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="009B5BFF"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>лощадь части земельного участка (публичного сервитута), кв.</w:t>
            </w:r>
            <w:r w:rsidRPr="00962BF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 xml:space="preserve"> м</w:t>
            </w:r>
          </w:p>
        </w:tc>
      </w:tr>
    </w:tbl>
    <w:p w:rsidR="009F14CA" w:rsidRDefault="009F14CA" w:rsidP="00427A28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 w:bidi="ru-RU"/>
        </w:rPr>
      </w:pPr>
    </w:p>
    <w:p w:rsidR="009B5BFF" w:rsidRPr="00962BFE" w:rsidRDefault="009B5BFF" w:rsidP="00427A28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 w:bidi="ru-RU"/>
        </w:rPr>
      </w:pPr>
      <w:r w:rsidRPr="00962BFE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 w:bidi="ru-RU"/>
        </w:rPr>
        <w:t>Условия оплаты:</w:t>
      </w:r>
    </w:p>
    <w:tbl>
      <w:tblPr>
        <w:tblW w:w="15047" w:type="dxa"/>
        <w:jc w:val="center"/>
        <w:tblLayout w:type="fixed"/>
        <w:tblLook w:val="04A0"/>
      </w:tblPr>
      <w:tblGrid>
        <w:gridCol w:w="567"/>
        <w:gridCol w:w="2288"/>
        <w:gridCol w:w="1841"/>
        <w:gridCol w:w="1416"/>
        <w:gridCol w:w="1844"/>
        <w:gridCol w:w="1134"/>
        <w:gridCol w:w="3542"/>
        <w:gridCol w:w="1134"/>
        <w:gridCol w:w="1281"/>
      </w:tblGrid>
      <w:tr w:rsidR="00962BFE" w:rsidRPr="00C7612E" w:rsidTr="004559C7">
        <w:trPr>
          <w:trHeight w:val="75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Местоположение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объекта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Правообладатель земельного учас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BFE" w:rsidRPr="00C7612E" w:rsidRDefault="00962BFE" w:rsidP="008C2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квартал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испраш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части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земельн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участка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Кадастровая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 ЗУ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1 кв.м, руб./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циент платы</w:t>
            </w:r>
          </w:p>
          <w:p w:rsidR="00962BFE" w:rsidRPr="00C7612E" w:rsidRDefault="00962BFE" w:rsidP="0041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пу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личный сервитут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  <w:p w:rsidR="00962BFE" w:rsidRPr="00C7612E" w:rsidRDefault="00962BFE" w:rsidP="0041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проце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тах)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публи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сервитут за год, руб.</w:t>
            </w:r>
          </w:p>
        </w:tc>
      </w:tr>
      <w:tr w:rsidR="00962BFE" w:rsidRPr="00C7612E" w:rsidTr="004559C7">
        <w:trPr>
          <w:trHeight w:val="945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BFE" w:rsidRPr="00C7612E" w:rsidRDefault="00962BFE" w:rsidP="008C2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значение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удельногопоказателя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кадастровойстоимости </w:t>
            </w:r>
          </w:p>
          <w:p w:rsidR="00962BFE" w:rsidRPr="00C7612E" w:rsidRDefault="00962BFE" w:rsidP="00962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(далее - УПКС) земельных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участковпо сегментам оценки, руб.</w:t>
            </w:r>
            <w:r w:rsidRPr="00C76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BFE" w:rsidRPr="00C7612E" w:rsidRDefault="00962BFE" w:rsidP="0041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6ECC" w:rsidRPr="00C7612E" w:rsidTr="004559C7">
        <w:trPr>
          <w:trHeight w:val="79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CC" w:rsidRPr="00C67496" w:rsidRDefault="00FC6ECC" w:rsidP="00FC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ECC" w:rsidRPr="00C67496" w:rsidRDefault="00FC6ECC" w:rsidP="00FC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Саратовская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область,</w:t>
            </w:r>
          </w:p>
          <w:p w:rsidR="00FC6ECC" w:rsidRPr="00C67496" w:rsidRDefault="00FC6ECC" w:rsidP="0089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Ровенск</w:t>
            </w:r>
            <w:r w:rsidR="00895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ий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муниципальный район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ECC" w:rsidRPr="00C67496" w:rsidRDefault="00FC6ECC" w:rsidP="00FC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собственность</w:t>
            </w:r>
            <w:r w:rsidRPr="00545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не разграничена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ECC" w:rsidRPr="005451BA" w:rsidRDefault="00FC6ECC" w:rsidP="00FC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64:28:090107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CC" w:rsidRPr="005451BA" w:rsidRDefault="00FC6ECC" w:rsidP="00FC6E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Земли сельскох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зяйственного н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ECC" w:rsidRPr="00FC6ECC" w:rsidRDefault="00C1354F" w:rsidP="00C135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11812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ECC" w:rsidRPr="00C67496" w:rsidRDefault="00CF782D" w:rsidP="00FC6E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82F1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ECC" w:rsidRPr="00C67496" w:rsidRDefault="005B4940" w:rsidP="00FC6E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ECC" w:rsidRPr="00C67496" w:rsidRDefault="00C1354F" w:rsidP="00FC6E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10,87</w:t>
            </w:r>
          </w:p>
        </w:tc>
      </w:tr>
      <w:tr w:rsidR="00FC6ECC" w:rsidRPr="00C7612E" w:rsidTr="004559C7">
        <w:trPr>
          <w:trHeight w:val="823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CC" w:rsidRPr="00C67496" w:rsidRDefault="00FC6ECC" w:rsidP="00FC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CC" w:rsidRPr="00C67496" w:rsidRDefault="00FC6ECC" w:rsidP="00FC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CC" w:rsidRPr="005451BA" w:rsidRDefault="00FC6ECC" w:rsidP="00FC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CC" w:rsidRPr="005451BA" w:rsidRDefault="00FC6ECC" w:rsidP="00FC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CC" w:rsidRPr="005451BA" w:rsidRDefault="00FC6ECC" w:rsidP="00FC6E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CC" w:rsidRPr="00FC6ECC" w:rsidRDefault="00FC6ECC" w:rsidP="00FC6E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C6E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12661</w:t>
            </w:r>
          </w:p>
        </w:tc>
        <w:tc>
          <w:tcPr>
            <w:tcW w:w="35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CC" w:rsidRPr="00C67496" w:rsidRDefault="00260C79" w:rsidP="00FC6E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190,32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CC" w:rsidRPr="00C67496" w:rsidRDefault="00260C79" w:rsidP="00FC6E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CC" w:rsidRPr="00C67496" w:rsidRDefault="003E331B" w:rsidP="008E37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240</w:t>
            </w:r>
            <w:r w:rsidR="008E371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9,64</w:t>
            </w:r>
          </w:p>
        </w:tc>
      </w:tr>
      <w:tr w:rsidR="00260C79" w:rsidRPr="00C7612E" w:rsidTr="004559C7">
        <w:trPr>
          <w:trHeight w:val="1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Саратовская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область,</w:t>
            </w:r>
          </w:p>
          <w:p w:rsidR="00260C79" w:rsidRPr="00C67496" w:rsidRDefault="00260C79" w:rsidP="0089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Ровенск</w:t>
            </w:r>
            <w:r w:rsidR="00895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ий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муниципальный район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5451BA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государственная собственность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не разграничена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5451BA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64:28:090105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5451BA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Земли сельскох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зяйственного н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FC6ECC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C6E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3279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AB0986" w:rsidRDefault="00AB0986" w:rsidP="00AB098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260C79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E309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3E331B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3,02</w:t>
            </w:r>
          </w:p>
        </w:tc>
      </w:tr>
      <w:tr w:rsidR="00260C79" w:rsidRPr="00C7612E" w:rsidTr="004559C7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Саратовская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область,</w:t>
            </w:r>
          </w:p>
          <w:p w:rsidR="00260C79" w:rsidRPr="00C67496" w:rsidRDefault="00260C79" w:rsidP="0089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Ровенск</w:t>
            </w:r>
            <w:r w:rsidR="00895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ий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муниципальный район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государственная собственность</w:t>
            </w:r>
            <w:r w:rsidRPr="00C6749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не разграничена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5451BA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64:28:090103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Земли сельскох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зяйственного н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3E331B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E331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3E331B" w:rsidRDefault="00AB0986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E331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3E331B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E331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8E3716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</w:tr>
      <w:tr w:rsidR="00260C79" w:rsidRPr="00C7612E" w:rsidTr="004559C7">
        <w:trPr>
          <w:trHeight w:val="61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Саратовская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область,</w:t>
            </w:r>
          </w:p>
          <w:p w:rsidR="00260C79" w:rsidRPr="00C67496" w:rsidRDefault="00260C79" w:rsidP="0089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Ровенск</w:t>
            </w:r>
            <w:r w:rsidR="00895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ий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муниципальный район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государственная собственность</w:t>
            </w:r>
            <w:r w:rsidRPr="00C6749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не разграничена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5451BA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64:28:090106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Земли сельскох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зяйственного н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1154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AB0986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260C79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E309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3E331B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</w:tr>
      <w:tr w:rsidR="00260C79" w:rsidRPr="00C7612E" w:rsidTr="004559C7">
        <w:trPr>
          <w:trHeight w:val="431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Саратовская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область,</w:t>
            </w:r>
          </w:p>
          <w:p w:rsidR="00260C79" w:rsidRPr="00C67496" w:rsidRDefault="00260C79" w:rsidP="002C7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Ровенск</w:t>
            </w:r>
            <w:r w:rsidR="002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ий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муниципальный район</w:t>
            </w:r>
          </w:p>
        </w:tc>
        <w:tc>
          <w:tcPr>
            <w:tcW w:w="18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государственная собственность</w:t>
            </w:r>
            <w:r w:rsidRPr="00C6749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не разграничена</w:t>
            </w:r>
          </w:p>
        </w:tc>
        <w:tc>
          <w:tcPr>
            <w:tcW w:w="14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5451BA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64:28:140501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Земли сельскох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зяйственного н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FC6ECC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C6E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46603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AB0986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260C79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E309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3E331B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42,87</w:t>
            </w:r>
          </w:p>
        </w:tc>
      </w:tr>
      <w:tr w:rsidR="00260C79" w:rsidRPr="00C7612E" w:rsidTr="004559C7">
        <w:trPr>
          <w:trHeight w:val="443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0C79" w:rsidRPr="005451BA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Земли лесного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FC6ECC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C6E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3E331B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8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260C79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E309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3E331B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</w:tr>
      <w:tr w:rsidR="00260C79" w:rsidRPr="00C7612E" w:rsidTr="004559C7">
        <w:trPr>
          <w:trHeight w:val="122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5451BA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5451BA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FC6ECC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C6E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35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3E331B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260C79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E309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3E331B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260C79" w:rsidRPr="00C7612E" w:rsidTr="004559C7">
        <w:trPr>
          <w:trHeight w:val="109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Саратовская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область,</w:t>
            </w:r>
          </w:p>
          <w:p w:rsidR="00260C79" w:rsidRPr="00C67496" w:rsidRDefault="00260C79" w:rsidP="002C7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Ровенск</w:t>
            </w:r>
            <w:r w:rsidR="002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ий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муниципальный район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государственная собственность</w:t>
            </w:r>
            <w:r w:rsidRPr="00C6749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не разграничена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5451BA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64:28:140403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5451BA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Земли сельскох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зяйственного н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FC6ECC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C6E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9796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3E331B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260C79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E309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7F4610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9,01</w:t>
            </w:r>
          </w:p>
        </w:tc>
        <w:bookmarkStart w:id="0" w:name="_GoBack"/>
        <w:bookmarkEnd w:id="0"/>
      </w:tr>
      <w:tr w:rsidR="00260C79" w:rsidRPr="00C7612E" w:rsidTr="004559C7">
        <w:trPr>
          <w:trHeight w:val="109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Саратовская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область,</w:t>
            </w:r>
          </w:p>
          <w:p w:rsidR="00260C79" w:rsidRPr="00C67496" w:rsidRDefault="00260C79" w:rsidP="002C7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Ровенск</w:t>
            </w:r>
            <w:r w:rsidR="002C7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ий</w:t>
            </w: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муниципальный район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государственная собственность</w:t>
            </w:r>
            <w:r w:rsidRPr="00C6749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не разграничена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5451BA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64:28:140423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5451BA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451B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FC6ECC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C6E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3E331B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F78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260C79" w:rsidRDefault="00260C79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E309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C79" w:rsidRPr="00C67496" w:rsidRDefault="007F4610" w:rsidP="00260C7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38,02</w:t>
            </w:r>
          </w:p>
        </w:tc>
      </w:tr>
      <w:tr w:rsidR="00962BFE" w:rsidRPr="00C7612E" w:rsidTr="004559C7">
        <w:trPr>
          <w:trHeight w:val="300"/>
          <w:jc w:val="center"/>
        </w:trPr>
        <w:tc>
          <w:tcPr>
            <w:tcW w:w="13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BFE" w:rsidRPr="00C67496" w:rsidRDefault="00962BFE" w:rsidP="00FF6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67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BFE" w:rsidRPr="00C67496" w:rsidRDefault="00C1354F" w:rsidP="00BA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2516,66</w:t>
            </w:r>
          </w:p>
        </w:tc>
      </w:tr>
    </w:tbl>
    <w:p w:rsidR="005B07B9" w:rsidRDefault="005B07B9" w:rsidP="009B5BFF">
      <w:pPr>
        <w:tabs>
          <w:tab w:val="center" w:pos="4677"/>
        </w:tabs>
        <w:spacing w:after="0" w:line="240" w:lineRule="auto"/>
        <w:contextualSpacing/>
        <w:jc w:val="both"/>
        <w:rPr>
          <w:rFonts w:ascii="PT Astra Serif" w:eastAsiaTheme="minorEastAsia" w:hAnsi="PT Astra Serif" w:cs="Times New Roman"/>
          <w:sz w:val="18"/>
          <w:szCs w:val="18"/>
          <w:lang w:eastAsia="ru-RU"/>
        </w:rPr>
      </w:pPr>
    </w:p>
    <w:p w:rsidR="009B5BFF" w:rsidRPr="0028108E" w:rsidRDefault="009B5BFF" w:rsidP="009B5BFF">
      <w:pPr>
        <w:tabs>
          <w:tab w:val="center" w:pos="4677"/>
        </w:tabs>
        <w:spacing w:after="0" w:line="240" w:lineRule="auto"/>
        <w:contextualSpacing/>
        <w:jc w:val="both"/>
        <w:rPr>
          <w:rFonts w:ascii="PT Astra Serif" w:eastAsiaTheme="minorEastAsia" w:hAnsi="PT Astra Serif" w:cs="Times New Roman"/>
          <w:sz w:val="18"/>
          <w:szCs w:val="18"/>
          <w:lang w:eastAsia="ru-RU"/>
        </w:rPr>
      </w:pP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1 – средни</w:t>
      </w:r>
      <w:r w:rsidR="00511091"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е</w:t>
      </w: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 xml:space="preserve"> УПКС </w:t>
      </w:r>
      <w:r w:rsidR="00255CB6"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земель</w:t>
      </w:r>
      <w:r w:rsidR="00255CB6">
        <w:rPr>
          <w:rFonts w:ascii="PT Astra Serif" w:eastAsiaTheme="minorEastAsia" w:hAnsi="PT Astra Serif" w:cs="Times New Roman"/>
          <w:sz w:val="18"/>
          <w:szCs w:val="18"/>
          <w:lang w:eastAsia="ru-RU"/>
        </w:rPr>
        <w:t xml:space="preserve">ных </w:t>
      </w:r>
      <w:r w:rsidR="00255CB6"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участков,</w:t>
      </w:r>
      <w:r w:rsidR="00EF74AD">
        <w:rPr>
          <w:rFonts w:ascii="PT Astra Serif" w:eastAsiaTheme="minorEastAsia" w:hAnsi="PT Astra Serif" w:cs="Times New Roman"/>
          <w:sz w:val="18"/>
          <w:szCs w:val="18"/>
          <w:lang w:eastAsia="ru-RU"/>
        </w:rPr>
        <w:t xml:space="preserve"> </w:t>
      </w:r>
      <w:r w:rsidR="00511091"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 xml:space="preserve">расположенных </w:t>
      </w: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на территории Саратовской области, утвержденны</w:t>
      </w:r>
      <w:r w:rsidR="00511091"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е</w:t>
      </w: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 xml:space="preserve"> Распоряжением </w:t>
      </w:r>
      <w:r w:rsidR="00511091"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к</w:t>
      </w: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омитета по управлению</w:t>
      </w:r>
      <w:r w:rsidR="00F838A1">
        <w:rPr>
          <w:rFonts w:ascii="PT Astra Serif" w:eastAsiaTheme="minorEastAsia" w:hAnsi="PT Astra Serif" w:cs="Times New Roman"/>
          <w:sz w:val="18"/>
          <w:szCs w:val="18"/>
          <w:lang w:eastAsia="ru-RU"/>
        </w:rPr>
        <w:t xml:space="preserve"> имуществом Саратовской области</w:t>
      </w:r>
      <w:r w:rsidR="00F838A1">
        <w:rPr>
          <w:rFonts w:ascii="PT Astra Serif" w:eastAsiaTheme="minorEastAsia" w:hAnsi="PT Astra Serif" w:cs="Times New Roman"/>
          <w:sz w:val="18"/>
          <w:szCs w:val="18"/>
          <w:lang w:eastAsia="ru-RU"/>
        </w:rPr>
        <w:br/>
      </w: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от 22</w:t>
      </w:r>
      <w:r w:rsidR="00511091"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 xml:space="preserve"> ноября </w:t>
      </w: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2022</w:t>
      </w:r>
      <w:r w:rsidR="00511091"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 xml:space="preserve"> года</w:t>
      </w: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 xml:space="preserve"> № 1132-р «Об утверждении результатов определения кадастровой стоимости земельных участков, расположенных на территории Саратовской области по состоянию</w:t>
      </w:r>
      <w:r w:rsidR="00511091"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,</w:t>
      </w:r>
      <w:r w:rsidR="00F838A1">
        <w:rPr>
          <w:rFonts w:ascii="PT Astra Serif" w:eastAsiaTheme="minorEastAsia" w:hAnsi="PT Astra Serif" w:cs="Times New Roman"/>
          <w:sz w:val="18"/>
          <w:szCs w:val="18"/>
          <w:lang w:eastAsia="ru-RU"/>
        </w:rPr>
        <w:br/>
      </w: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на 1 января 2022года» (далее – Распоряжение).</w:t>
      </w:r>
    </w:p>
    <w:p w:rsidR="009B5BFF" w:rsidRPr="0028108E" w:rsidRDefault="009B5BFF" w:rsidP="009B5BFF">
      <w:pPr>
        <w:tabs>
          <w:tab w:val="center" w:pos="4677"/>
        </w:tabs>
        <w:spacing w:after="0" w:line="240" w:lineRule="auto"/>
        <w:contextualSpacing/>
        <w:jc w:val="both"/>
        <w:rPr>
          <w:rFonts w:ascii="PT Astra Serif" w:eastAsiaTheme="minorEastAsia" w:hAnsi="PT Astra Serif" w:cs="Times New Roman"/>
          <w:sz w:val="18"/>
          <w:szCs w:val="18"/>
          <w:lang w:eastAsia="ru-RU"/>
        </w:rPr>
      </w:pP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 xml:space="preserve">2 – коэффициент платы за публичный сервитут, </w:t>
      </w:r>
      <w:r w:rsidR="0028108E"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 xml:space="preserve">в соответствии с </w:t>
      </w: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п</w:t>
      </w:r>
      <w:r w:rsidR="0028108E"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 xml:space="preserve">унктом </w:t>
      </w: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4 ст</w:t>
      </w:r>
      <w:r w:rsidR="0028108E"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 xml:space="preserve">атьи </w:t>
      </w: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39.46 Земельного кодекса Российской Федерации.</w:t>
      </w:r>
    </w:p>
    <w:p w:rsidR="009B5BFF" w:rsidRDefault="009B5BFF" w:rsidP="0028108E">
      <w:pPr>
        <w:tabs>
          <w:tab w:val="center" w:pos="467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Коэффициент – 0,01 процента кадастровой стоимости такого земельного участка за каждый год использования. При этом плата за публичный сервитут, уст</w:t>
      </w:r>
      <w:r w:rsidR="00F838A1">
        <w:rPr>
          <w:rFonts w:ascii="PT Astra Serif" w:eastAsiaTheme="minorEastAsia" w:hAnsi="PT Astra Serif" w:cs="Times New Roman"/>
          <w:sz w:val="18"/>
          <w:szCs w:val="18"/>
          <w:lang w:eastAsia="ru-RU"/>
        </w:rPr>
        <w:t>ановленный на три года и более,</w:t>
      </w:r>
      <w:r w:rsidR="00F838A1">
        <w:rPr>
          <w:rFonts w:ascii="PT Astra Serif" w:eastAsiaTheme="minorEastAsia" w:hAnsi="PT Astra Serif" w:cs="Times New Roman"/>
          <w:sz w:val="18"/>
          <w:szCs w:val="18"/>
          <w:lang w:eastAsia="ru-RU"/>
        </w:rPr>
        <w:br/>
      </w:r>
      <w:r w:rsidRPr="0028108E">
        <w:rPr>
          <w:rFonts w:ascii="PT Astra Serif" w:eastAsiaTheme="minorEastAsia" w:hAnsi="PT Astra Serif" w:cs="Times New Roman"/>
          <w:sz w:val="18"/>
          <w:szCs w:val="18"/>
          <w:lang w:eastAsia="ru-RU"/>
        </w:rPr>
        <w:t>не может быть менее чем 0,1 процента кадастровой стоимости земельного участка, обремененного сервитутом, за весь срок сервитута.</w:t>
      </w:r>
    </w:p>
    <w:sectPr w:rsidR="009B5BFF" w:rsidSect="00962BFE">
      <w:headerReference w:type="default" r:id="rId8"/>
      <w:headerReference w:type="first" r:id="rId9"/>
      <w:pgSz w:w="16838" w:h="11906" w:orient="landscape" w:code="9"/>
      <w:pgMar w:top="851" w:right="709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5B1" w:rsidRDefault="005735B1" w:rsidP="00E660F8">
      <w:pPr>
        <w:spacing w:after="0" w:line="240" w:lineRule="auto"/>
      </w:pPr>
      <w:r>
        <w:separator/>
      </w:r>
    </w:p>
  </w:endnote>
  <w:endnote w:type="continuationSeparator" w:id="1">
    <w:p w:rsidR="005735B1" w:rsidRDefault="005735B1" w:rsidP="00E66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5B1" w:rsidRDefault="005735B1" w:rsidP="00E660F8">
      <w:pPr>
        <w:spacing w:after="0" w:line="240" w:lineRule="auto"/>
      </w:pPr>
      <w:r>
        <w:separator/>
      </w:r>
    </w:p>
  </w:footnote>
  <w:footnote w:type="continuationSeparator" w:id="1">
    <w:p w:rsidR="005735B1" w:rsidRDefault="005735B1" w:rsidP="00E66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53798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37C7C" w:rsidRPr="00E660F8" w:rsidRDefault="00E94FB2" w:rsidP="00E660F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60F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37C7C" w:rsidRPr="00E660F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60F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4B3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60F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C7C" w:rsidRDefault="00437C7C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286018F"/>
    <w:multiLevelType w:val="hybridMultilevel"/>
    <w:tmpl w:val="2696A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95744"/>
    <w:multiLevelType w:val="hybridMultilevel"/>
    <w:tmpl w:val="294EF1F6"/>
    <w:lvl w:ilvl="0" w:tplc="D92AC9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0F8"/>
    <w:rsid w:val="0000126C"/>
    <w:rsid w:val="00006183"/>
    <w:rsid w:val="00017599"/>
    <w:rsid w:val="00020A76"/>
    <w:rsid w:val="000235D1"/>
    <w:rsid w:val="000449C2"/>
    <w:rsid w:val="00047A5C"/>
    <w:rsid w:val="0005283C"/>
    <w:rsid w:val="0005338D"/>
    <w:rsid w:val="0005451E"/>
    <w:rsid w:val="00060C70"/>
    <w:rsid w:val="00061477"/>
    <w:rsid w:val="000638B6"/>
    <w:rsid w:val="00071B55"/>
    <w:rsid w:val="00072B6F"/>
    <w:rsid w:val="00083D1F"/>
    <w:rsid w:val="00091274"/>
    <w:rsid w:val="00095A5D"/>
    <w:rsid w:val="000A5123"/>
    <w:rsid w:val="000B2056"/>
    <w:rsid w:val="000B72E3"/>
    <w:rsid w:val="000B7AF6"/>
    <w:rsid w:val="000C0499"/>
    <w:rsid w:val="000C1575"/>
    <w:rsid w:val="000D1AA9"/>
    <w:rsid w:val="000D7372"/>
    <w:rsid w:val="000E37FC"/>
    <w:rsid w:val="000E64D0"/>
    <w:rsid w:val="000E6FD0"/>
    <w:rsid w:val="000F3D13"/>
    <w:rsid w:val="00131118"/>
    <w:rsid w:val="00136FC8"/>
    <w:rsid w:val="00171322"/>
    <w:rsid w:val="00176DA9"/>
    <w:rsid w:val="0018070A"/>
    <w:rsid w:val="00194B8A"/>
    <w:rsid w:val="001A0EF6"/>
    <w:rsid w:val="001C4792"/>
    <w:rsid w:val="001C5FC8"/>
    <w:rsid w:val="001D0DC6"/>
    <w:rsid w:val="001D23BB"/>
    <w:rsid w:val="001D59D9"/>
    <w:rsid w:val="001E3792"/>
    <w:rsid w:val="001E660C"/>
    <w:rsid w:val="001E6C98"/>
    <w:rsid w:val="001F6838"/>
    <w:rsid w:val="0020548D"/>
    <w:rsid w:val="00214108"/>
    <w:rsid w:val="00215165"/>
    <w:rsid w:val="002172D6"/>
    <w:rsid w:val="00220F1D"/>
    <w:rsid w:val="002222C5"/>
    <w:rsid w:val="00222540"/>
    <w:rsid w:val="00222BBF"/>
    <w:rsid w:val="002312E7"/>
    <w:rsid w:val="00231A1F"/>
    <w:rsid w:val="002344DA"/>
    <w:rsid w:val="00240DA3"/>
    <w:rsid w:val="00255CB6"/>
    <w:rsid w:val="00256C95"/>
    <w:rsid w:val="00260C79"/>
    <w:rsid w:val="0028108E"/>
    <w:rsid w:val="002B1B01"/>
    <w:rsid w:val="002C25B2"/>
    <w:rsid w:val="002C393A"/>
    <w:rsid w:val="002C734C"/>
    <w:rsid w:val="002C7770"/>
    <w:rsid w:val="002C7C8E"/>
    <w:rsid w:val="002D20D7"/>
    <w:rsid w:val="002D2F19"/>
    <w:rsid w:val="002D6671"/>
    <w:rsid w:val="002E18D3"/>
    <w:rsid w:val="002E3477"/>
    <w:rsid w:val="002E3586"/>
    <w:rsid w:val="002E3CE3"/>
    <w:rsid w:val="002E6A61"/>
    <w:rsid w:val="002E6AD6"/>
    <w:rsid w:val="002F457D"/>
    <w:rsid w:val="002F6683"/>
    <w:rsid w:val="002F7012"/>
    <w:rsid w:val="003026FE"/>
    <w:rsid w:val="00303806"/>
    <w:rsid w:val="003173D4"/>
    <w:rsid w:val="003212D7"/>
    <w:rsid w:val="003255C7"/>
    <w:rsid w:val="00326451"/>
    <w:rsid w:val="003441AE"/>
    <w:rsid w:val="00345510"/>
    <w:rsid w:val="00351804"/>
    <w:rsid w:val="00361507"/>
    <w:rsid w:val="00362111"/>
    <w:rsid w:val="00367F52"/>
    <w:rsid w:val="00374B33"/>
    <w:rsid w:val="00383E10"/>
    <w:rsid w:val="00386DE7"/>
    <w:rsid w:val="00390966"/>
    <w:rsid w:val="00393711"/>
    <w:rsid w:val="00394DAC"/>
    <w:rsid w:val="00396931"/>
    <w:rsid w:val="003A0657"/>
    <w:rsid w:val="003B10CF"/>
    <w:rsid w:val="003B6C52"/>
    <w:rsid w:val="003C4CE7"/>
    <w:rsid w:val="003C5628"/>
    <w:rsid w:val="003D78DF"/>
    <w:rsid w:val="003E331B"/>
    <w:rsid w:val="003E5A10"/>
    <w:rsid w:val="003E6248"/>
    <w:rsid w:val="003F08C6"/>
    <w:rsid w:val="003F21DC"/>
    <w:rsid w:val="003F36A8"/>
    <w:rsid w:val="004007C1"/>
    <w:rsid w:val="004023CC"/>
    <w:rsid w:val="00414457"/>
    <w:rsid w:val="00416BC8"/>
    <w:rsid w:val="00420348"/>
    <w:rsid w:val="0042274E"/>
    <w:rsid w:val="00427A28"/>
    <w:rsid w:val="0043271F"/>
    <w:rsid w:val="00437C7C"/>
    <w:rsid w:val="0044010E"/>
    <w:rsid w:val="00446F4D"/>
    <w:rsid w:val="004559C7"/>
    <w:rsid w:val="00466288"/>
    <w:rsid w:val="004A3164"/>
    <w:rsid w:val="004A7687"/>
    <w:rsid w:val="004C366F"/>
    <w:rsid w:val="004F34F9"/>
    <w:rsid w:val="004F67F2"/>
    <w:rsid w:val="00511091"/>
    <w:rsid w:val="0052476A"/>
    <w:rsid w:val="00532869"/>
    <w:rsid w:val="00540690"/>
    <w:rsid w:val="005427E0"/>
    <w:rsid w:val="0054507F"/>
    <w:rsid w:val="005451BA"/>
    <w:rsid w:val="00545589"/>
    <w:rsid w:val="005518CD"/>
    <w:rsid w:val="00572570"/>
    <w:rsid w:val="005735B1"/>
    <w:rsid w:val="00583133"/>
    <w:rsid w:val="00586D25"/>
    <w:rsid w:val="005A2364"/>
    <w:rsid w:val="005A3E6F"/>
    <w:rsid w:val="005B07B9"/>
    <w:rsid w:val="005B4940"/>
    <w:rsid w:val="005C15D7"/>
    <w:rsid w:val="005C7A21"/>
    <w:rsid w:val="005E469C"/>
    <w:rsid w:val="005F248D"/>
    <w:rsid w:val="005F3B79"/>
    <w:rsid w:val="005F6154"/>
    <w:rsid w:val="00636FDF"/>
    <w:rsid w:val="00637EBD"/>
    <w:rsid w:val="006542C7"/>
    <w:rsid w:val="00656374"/>
    <w:rsid w:val="006572CA"/>
    <w:rsid w:val="00663409"/>
    <w:rsid w:val="0067262E"/>
    <w:rsid w:val="00677B02"/>
    <w:rsid w:val="006934E2"/>
    <w:rsid w:val="006A1CD6"/>
    <w:rsid w:val="006C79FE"/>
    <w:rsid w:val="0071380B"/>
    <w:rsid w:val="007154F6"/>
    <w:rsid w:val="00723D89"/>
    <w:rsid w:val="007356DD"/>
    <w:rsid w:val="00746130"/>
    <w:rsid w:val="00753E3A"/>
    <w:rsid w:val="00757535"/>
    <w:rsid w:val="00762132"/>
    <w:rsid w:val="007629CA"/>
    <w:rsid w:val="00766FB5"/>
    <w:rsid w:val="007674FB"/>
    <w:rsid w:val="00773DB3"/>
    <w:rsid w:val="007A362E"/>
    <w:rsid w:val="007A5396"/>
    <w:rsid w:val="007B0E90"/>
    <w:rsid w:val="007C34A8"/>
    <w:rsid w:val="007D2919"/>
    <w:rsid w:val="007D2CC5"/>
    <w:rsid w:val="007D56C1"/>
    <w:rsid w:val="007F009F"/>
    <w:rsid w:val="007F4610"/>
    <w:rsid w:val="007F76F5"/>
    <w:rsid w:val="00802C8C"/>
    <w:rsid w:val="00804C58"/>
    <w:rsid w:val="008078AC"/>
    <w:rsid w:val="0081010B"/>
    <w:rsid w:val="008264AB"/>
    <w:rsid w:val="008346A9"/>
    <w:rsid w:val="00841F3B"/>
    <w:rsid w:val="0084736E"/>
    <w:rsid w:val="00855CE2"/>
    <w:rsid w:val="00874396"/>
    <w:rsid w:val="00875B27"/>
    <w:rsid w:val="0088298D"/>
    <w:rsid w:val="00891D98"/>
    <w:rsid w:val="008959FB"/>
    <w:rsid w:val="00895E75"/>
    <w:rsid w:val="008A39E3"/>
    <w:rsid w:val="008B7351"/>
    <w:rsid w:val="008C12A5"/>
    <w:rsid w:val="008C20D2"/>
    <w:rsid w:val="008C4EE3"/>
    <w:rsid w:val="008D43FE"/>
    <w:rsid w:val="008E1891"/>
    <w:rsid w:val="008E26E1"/>
    <w:rsid w:val="008E3716"/>
    <w:rsid w:val="008F0366"/>
    <w:rsid w:val="008F43F2"/>
    <w:rsid w:val="008F4A6F"/>
    <w:rsid w:val="009123D1"/>
    <w:rsid w:val="00920D24"/>
    <w:rsid w:val="00936551"/>
    <w:rsid w:val="00940DD5"/>
    <w:rsid w:val="009511EC"/>
    <w:rsid w:val="0095536A"/>
    <w:rsid w:val="00962BFE"/>
    <w:rsid w:val="009746F2"/>
    <w:rsid w:val="00985F61"/>
    <w:rsid w:val="009950CA"/>
    <w:rsid w:val="009A1421"/>
    <w:rsid w:val="009A175D"/>
    <w:rsid w:val="009A6076"/>
    <w:rsid w:val="009B0B10"/>
    <w:rsid w:val="009B5BFF"/>
    <w:rsid w:val="009F14CA"/>
    <w:rsid w:val="009F2556"/>
    <w:rsid w:val="009F7E61"/>
    <w:rsid w:val="00A035D7"/>
    <w:rsid w:val="00A342F8"/>
    <w:rsid w:val="00A4233B"/>
    <w:rsid w:val="00A445DF"/>
    <w:rsid w:val="00A50CBD"/>
    <w:rsid w:val="00A563F9"/>
    <w:rsid w:val="00A82376"/>
    <w:rsid w:val="00A84F89"/>
    <w:rsid w:val="00A85D95"/>
    <w:rsid w:val="00A86D67"/>
    <w:rsid w:val="00AA3DF7"/>
    <w:rsid w:val="00AA5B16"/>
    <w:rsid w:val="00AB0986"/>
    <w:rsid w:val="00AB7BA7"/>
    <w:rsid w:val="00AC51E6"/>
    <w:rsid w:val="00AD3E52"/>
    <w:rsid w:val="00B10FC5"/>
    <w:rsid w:val="00B148F2"/>
    <w:rsid w:val="00B234A5"/>
    <w:rsid w:val="00B34A35"/>
    <w:rsid w:val="00B3552C"/>
    <w:rsid w:val="00B36B39"/>
    <w:rsid w:val="00B46D85"/>
    <w:rsid w:val="00B66D49"/>
    <w:rsid w:val="00B80C2A"/>
    <w:rsid w:val="00B81CBE"/>
    <w:rsid w:val="00B90947"/>
    <w:rsid w:val="00B94D92"/>
    <w:rsid w:val="00B9769A"/>
    <w:rsid w:val="00BA13C8"/>
    <w:rsid w:val="00BA37AF"/>
    <w:rsid w:val="00BD37DE"/>
    <w:rsid w:val="00BE08F8"/>
    <w:rsid w:val="00BE222A"/>
    <w:rsid w:val="00BF780C"/>
    <w:rsid w:val="00C1354F"/>
    <w:rsid w:val="00C15A3E"/>
    <w:rsid w:val="00C16D87"/>
    <w:rsid w:val="00C261E0"/>
    <w:rsid w:val="00C2768B"/>
    <w:rsid w:val="00C31BB4"/>
    <w:rsid w:val="00C326D0"/>
    <w:rsid w:val="00C62349"/>
    <w:rsid w:val="00C67496"/>
    <w:rsid w:val="00C74470"/>
    <w:rsid w:val="00C7612E"/>
    <w:rsid w:val="00C763B1"/>
    <w:rsid w:val="00C77877"/>
    <w:rsid w:val="00C81929"/>
    <w:rsid w:val="00C86A42"/>
    <w:rsid w:val="00C940E4"/>
    <w:rsid w:val="00CC1B64"/>
    <w:rsid w:val="00CC7D15"/>
    <w:rsid w:val="00CD2DA7"/>
    <w:rsid w:val="00CE1841"/>
    <w:rsid w:val="00CF52DA"/>
    <w:rsid w:val="00CF782D"/>
    <w:rsid w:val="00D002A2"/>
    <w:rsid w:val="00D03A1F"/>
    <w:rsid w:val="00D07AB9"/>
    <w:rsid w:val="00D163CF"/>
    <w:rsid w:val="00D16AEF"/>
    <w:rsid w:val="00D16D9E"/>
    <w:rsid w:val="00D22956"/>
    <w:rsid w:val="00D31636"/>
    <w:rsid w:val="00D33D57"/>
    <w:rsid w:val="00D34B31"/>
    <w:rsid w:val="00D5016A"/>
    <w:rsid w:val="00D53FB2"/>
    <w:rsid w:val="00D61CB0"/>
    <w:rsid w:val="00D73A9E"/>
    <w:rsid w:val="00D7540D"/>
    <w:rsid w:val="00DA02B3"/>
    <w:rsid w:val="00DB2955"/>
    <w:rsid w:val="00DB35E5"/>
    <w:rsid w:val="00DC006F"/>
    <w:rsid w:val="00DD6705"/>
    <w:rsid w:val="00DE633B"/>
    <w:rsid w:val="00DF04EC"/>
    <w:rsid w:val="00DF3F9A"/>
    <w:rsid w:val="00DF62F6"/>
    <w:rsid w:val="00E0550C"/>
    <w:rsid w:val="00E06A39"/>
    <w:rsid w:val="00E06CA0"/>
    <w:rsid w:val="00E40CDD"/>
    <w:rsid w:val="00E40D99"/>
    <w:rsid w:val="00E41147"/>
    <w:rsid w:val="00E55033"/>
    <w:rsid w:val="00E617B1"/>
    <w:rsid w:val="00E660F8"/>
    <w:rsid w:val="00E66CB4"/>
    <w:rsid w:val="00E8181E"/>
    <w:rsid w:val="00E94FB2"/>
    <w:rsid w:val="00E97E45"/>
    <w:rsid w:val="00EE09CF"/>
    <w:rsid w:val="00EE6167"/>
    <w:rsid w:val="00EF15D6"/>
    <w:rsid w:val="00EF4100"/>
    <w:rsid w:val="00EF74AD"/>
    <w:rsid w:val="00F0233D"/>
    <w:rsid w:val="00F1474D"/>
    <w:rsid w:val="00F2174B"/>
    <w:rsid w:val="00F263B3"/>
    <w:rsid w:val="00F30F84"/>
    <w:rsid w:val="00F330E9"/>
    <w:rsid w:val="00F34410"/>
    <w:rsid w:val="00F45AC0"/>
    <w:rsid w:val="00F65D49"/>
    <w:rsid w:val="00F67920"/>
    <w:rsid w:val="00F72BF1"/>
    <w:rsid w:val="00F765BB"/>
    <w:rsid w:val="00F838A1"/>
    <w:rsid w:val="00F9251B"/>
    <w:rsid w:val="00F933CD"/>
    <w:rsid w:val="00FA6D2D"/>
    <w:rsid w:val="00FB2166"/>
    <w:rsid w:val="00FB399E"/>
    <w:rsid w:val="00FB7C1B"/>
    <w:rsid w:val="00FC263D"/>
    <w:rsid w:val="00FC3C66"/>
    <w:rsid w:val="00FC5445"/>
    <w:rsid w:val="00FC67B4"/>
    <w:rsid w:val="00FC6ECC"/>
    <w:rsid w:val="00FD2427"/>
    <w:rsid w:val="00FF3493"/>
    <w:rsid w:val="00FF6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64"/>
  </w:style>
  <w:style w:type="paragraph" w:styleId="1">
    <w:name w:val="heading 1"/>
    <w:basedOn w:val="a"/>
    <w:next w:val="a"/>
    <w:link w:val="10"/>
    <w:uiPriority w:val="9"/>
    <w:qFormat/>
    <w:rsid w:val="00855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E660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60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6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0F8"/>
  </w:style>
  <w:style w:type="paragraph" w:styleId="a5">
    <w:name w:val="footer"/>
    <w:basedOn w:val="a"/>
    <w:link w:val="a6"/>
    <w:uiPriority w:val="99"/>
    <w:unhideWhenUsed/>
    <w:rsid w:val="00E6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0F8"/>
  </w:style>
  <w:style w:type="paragraph" w:styleId="a7">
    <w:name w:val="Balloon Text"/>
    <w:basedOn w:val="a"/>
    <w:link w:val="a8"/>
    <w:uiPriority w:val="99"/>
    <w:semiHidden/>
    <w:unhideWhenUsed/>
    <w:rsid w:val="00AA3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3DF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4A7687"/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39"/>
    <w:rsid w:val="00432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_"/>
    <w:basedOn w:val="a0"/>
    <w:link w:val="70"/>
    <w:rsid w:val="0043271F"/>
    <w:rPr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43271F"/>
    <w:rPr>
      <w:rFonts w:ascii="Trebuchet MS" w:eastAsia="Trebuchet MS" w:hAnsi="Trebuchet MS" w:cs="Trebuchet MS"/>
      <w:b/>
      <w:bCs/>
      <w:sz w:val="15"/>
      <w:szCs w:val="1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3271F"/>
    <w:pPr>
      <w:widowControl w:val="0"/>
      <w:shd w:val="clear" w:color="auto" w:fill="FFFFFF"/>
      <w:spacing w:after="180" w:line="178" w:lineRule="exact"/>
      <w:jc w:val="right"/>
    </w:pPr>
    <w:rPr>
      <w:sz w:val="14"/>
      <w:szCs w:val="14"/>
    </w:rPr>
  </w:style>
  <w:style w:type="paragraph" w:customStyle="1" w:styleId="80">
    <w:name w:val="Основной текст (8)"/>
    <w:basedOn w:val="a"/>
    <w:link w:val="8"/>
    <w:rsid w:val="0043271F"/>
    <w:pPr>
      <w:widowControl w:val="0"/>
      <w:shd w:val="clear" w:color="auto" w:fill="FFFFFF"/>
      <w:spacing w:before="180" w:after="60" w:line="0" w:lineRule="atLeast"/>
      <w:jc w:val="center"/>
    </w:pPr>
    <w:rPr>
      <w:rFonts w:ascii="Trebuchet MS" w:eastAsia="Trebuchet MS" w:hAnsi="Trebuchet MS" w:cs="Trebuchet MS"/>
      <w:b/>
      <w:bCs/>
      <w:sz w:val="15"/>
      <w:szCs w:val="15"/>
    </w:rPr>
  </w:style>
  <w:style w:type="paragraph" w:customStyle="1" w:styleId="ConsPlusTitlePage">
    <w:name w:val="ConsPlusTitlePage"/>
    <w:rsid w:val="004327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43271F"/>
    <w:rPr>
      <w:color w:val="0000FF"/>
      <w:u w:val="single"/>
    </w:rPr>
  </w:style>
  <w:style w:type="paragraph" w:customStyle="1" w:styleId="ConsPlusNonformat">
    <w:name w:val="ConsPlusNonformat"/>
    <w:rsid w:val="004327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3271F"/>
  </w:style>
  <w:style w:type="character" w:styleId="ab">
    <w:name w:val="annotation reference"/>
    <w:basedOn w:val="a0"/>
    <w:uiPriority w:val="99"/>
    <w:semiHidden/>
    <w:unhideWhenUsed/>
    <w:rsid w:val="0043271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3271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3271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3271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3271F"/>
    <w:rPr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8C20D2"/>
    <w:pPr>
      <w:ind w:left="720"/>
      <w:contextualSpacing/>
    </w:pPr>
  </w:style>
  <w:style w:type="paragraph" w:customStyle="1" w:styleId="ParagraphStyle20">
    <w:name w:val="ParagraphStyle20"/>
    <w:hidden/>
    <w:rsid w:val="00437C7C"/>
    <w:pPr>
      <w:spacing w:after="0" w:line="240" w:lineRule="auto"/>
      <w:ind w:left="28" w:right="28"/>
      <w:jc w:val="center"/>
    </w:pPr>
    <w:rPr>
      <w:rFonts w:ascii="Calibri" w:eastAsia="Calibri" w:hAnsi="Calibri" w:cs="Times New Roman"/>
      <w:lang w:eastAsia="ru-RU"/>
    </w:rPr>
  </w:style>
  <w:style w:type="paragraph" w:customStyle="1" w:styleId="ParagraphStyle21">
    <w:name w:val="ParagraphStyle21"/>
    <w:hidden/>
    <w:rsid w:val="00437C7C"/>
    <w:pPr>
      <w:spacing w:after="0" w:line="240" w:lineRule="auto"/>
      <w:ind w:left="28" w:right="28"/>
      <w:jc w:val="center"/>
    </w:pPr>
    <w:rPr>
      <w:rFonts w:ascii="Calibri" w:eastAsia="Calibri" w:hAnsi="Calibri" w:cs="Times New Roman"/>
      <w:lang w:eastAsia="ru-RU"/>
    </w:rPr>
  </w:style>
  <w:style w:type="character" w:customStyle="1" w:styleId="CharacterStyle20">
    <w:name w:val="CharacterStyle20"/>
    <w:hidden/>
    <w:rsid w:val="00437C7C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21">
    <w:name w:val="CharacterStyle21"/>
    <w:hidden/>
    <w:rsid w:val="00437C7C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10">
    <w:name w:val="Заголовок 1 Знак"/>
    <w:basedOn w:val="a0"/>
    <w:link w:val="1"/>
    <w:uiPriority w:val="9"/>
    <w:rsid w:val="00855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7AEC0-2E5F-4B49-9252-F65B3C8A4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Адм Ровное</cp:lastModifiedBy>
  <cp:revision>44</cp:revision>
  <cp:lastPrinted>2025-08-28T08:41:00Z</cp:lastPrinted>
  <dcterms:created xsi:type="dcterms:W3CDTF">2024-10-17T09:45:00Z</dcterms:created>
  <dcterms:modified xsi:type="dcterms:W3CDTF">2025-08-28T10:54:00Z</dcterms:modified>
</cp:coreProperties>
</file>